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539C5ED7" w14:textId="77777777" w:rsidR="00CA206E" w:rsidRDefault="00CA206E" w:rsidP="00CA206E">
      <w:pPr>
        <w:pStyle w:val="BodyTextIndent"/>
        <w:spacing w:line="259" w:lineRule="auto"/>
        <w:ind w:firstLine="0"/>
        <w:jc w:val="center"/>
        <w:rPr>
          <w:rFonts w:ascii="Arial" w:hAnsi="Arial" w:cs="Arial"/>
          <w:sz w:val="20"/>
        </w:rPr>
      </w:pPr>
    </w:p>
    <w:p w14:paraId="58C21081" w14:textId="77777777" w:rsidR="00C347FD" w:rsidRPr="00D66C00" w:rsidRDefault="00C347FD" w:rsidP="00CA206E">
      <w:pPr>
        <w:pStyle w:val="BodyTextIndent"/>
        <w:spacing w:line="259" w:lineRule="auto"/>
        <w:ind w:firstLine="0"/>
        <w:jc w:val="center"/>
        <w:rPr>
          <w:rFonts w:ascii="Arial" w:hAnsi="Arial" w:cs="Arial"/>
          <w:iCs/>
          <w:sz w:val="20"/>
        </w:rPr>
      </w:pPr>
    </w:p>
    <w:p w14:paraId="487EDF2E" w14:textId="6B9E8641" w:rsidR="000A755F" w:rsidRPr="00FE027A" w:rsidRDefault="000A755F" w:rsidP="008C0CCC">
      <w:pPr>
        <w:pStyle w:val="EndnoteText"/>
        <w:tabs>
          <w:tab w:val="left" w:pos="630"/>
        </w:tabs>
        <w:ind w:firstLine="0"/>
        <w:rPr>
          <w:rFonts w:ascii="Arial" w:hAnsi="Arial" w:cs="Arial"/>
        </w:rPr>
      </w:pPr>
      <w:r w:rsidRPr="002836F9">
        <w:rPr>
          <w:rFonts w:ascii="Arial" w:hAnsi="Arial" w:cs="Arial"/>
          <w:b/>
          <w:bCs/>
          <w:color w:val="000000" w:themeColor="text1"/>
          <w:lang w:eastAsia="lt-LT"/>
        </w:rPr>
        <w:t xml:space="preserve">AB </w:t>
      </w:r>
      <w:r w:rsidR="009E5CBF" w:rsidRPr="002836F9">
        <w:rPr>
          <w:rFonts w:ascii="Arial" w:hAnsi="Arial" w:cs="Arial"/>
          <w:b/>
          <w:bCs/>
          <w:color w:val="000000" w:themeColor="text1"/>
          <w:lang w:eastAsia="lt-LT"/>
        </w:rPr>
        <w:t>„</w:t>
      </w:r>
      <w:proofErr w:type="spellStart"/>
      <w:r w:rsidR="009E5CBF" w:rsidRPr="002836F9">
        <w:rPr>
          <w:rFonts w:ascii="Arial" w:hAnsi="Arial" w:cs="Arial"/>
          <w:b/>
          <w:bCs/>
          <w:color w:val="000000" w:themeColor="text1"/>
          <w:lang w:eastAsia="lt-LT"/>
        </w:rPr>
        <w:t>Ignitis</w:t>
      </w:r>
      <w:proofErr w:type="spellEnd"/>
      <w:r w:rsidR="009E5CBF" w:rsidRPr="002836F9">
        <w:rPr>
          <w:rFonts w:ascii="Arial" w:hAnsi="Arial" w:cs="Arial"/>
          <w:b/>
          <w:bCs/>
          <w:color w:val="000000" w:themeColor="text1"/>
          <w:lang w:eastAsia="lt-LT"/>
        </w:rPr>
        <w:t xml:space="preserve"> gamyba“</w:t>
      </w:r>
      <w:r w:rsidR="005E418A" w:rsidRPr="002836F9">
        <w:rPr>
          <w:rFonts w:ascii="Arial" w:hAnsi="Arial" w:cs="Arial"/>
          <w:b/>
          <w:bCs/>
          <w:color w:val="000000" w:themeColor="text1"/>
          <w:lang w:eastAsia="lt-LT"/>
        </w:rPr>
        <w:t>,</w:t>
      </w:r>
      <w:r w:rsidR="002345AD" w:rsidRPr="002836F9">
        <w:rPr>
          <w:rFonts w:ascii="Arial" w:hAnsi="Arial" w:cs="Arial"/>
          <w:b/>
          <w:bCs/>
          <w:color w:val="000000" w:themeColor="text1"/>
          <w:lang w:eastAsia="lt-LT"/>
        </w:rPr>
        <w:t xml:space="preserve"> </w:t>
      </w:r>
      <w:r w:rsidRPr="002836F9">
        <w:rPr>
          <w:rFonts w:ascii="Arial" w:hAnsi="Arial" w:cs="Arial"/>
          <w:lang w:eastAsia="lt-LT"/>
        </w:rPr>
        <w:t xml:space="preserve">teisėtai įregistruota ir veikianti akcinė bendrovė, juridinio asmens kodas </w:t>
      </w:r>
      <w:r w:rsidRPr="002836F9">
        <w:rPr>
          <w:rFonts w:ascii="Arial" w:hAnsi="Arial" w:cs="Arial"/>
        </w:rPr>
        <w:t>302648707</w:t>
      </w:r>
      <w:r w:rsidRPr="002836F9">
        <w:rPr>
          <w:rFonts w:ascii="Arial" w:hAnsi="Arial" w:cs="Arial"/>
          <w:lang w:eastAsia="lt-LT"/>
        </w:rPr>
        <w:t xml:space="preserve">, PVM mokėtojo kodas LT 100006256115 registruotas buveinės adresas </w:t>
      </w:r>
      <w:r w:rsidRPr="002836F9">
        <w:rPr>
          <w:rFonts w:ascii="Arial" w:hAnsi="Arial" w:cs="Arial"/>
        </w:rPr>
        <w:t>Elektrinės g. 21, LT-26108, Elektrėnai</w:t>
      </w:r>
      <w:r w:rsidRPr="002836F9">
        <w:rPr>
          <w:rFonts w:ascii="Arial" w:hAnsi="Arial" w:cs="Arial"/>
          <w:lang w:eastAsia="lt-LT"/>
        </w:rPr>
        <w:t>, Lietuvos Respublika</w:t>
      </w:r>
      <w:r w:rsidRPr="002836F9">
        <w:rPr>
          <w:rFonts w:ascii="Arial" w:hAnsi="Arial" w:cs="Arial"/>
        </w:rPr>
        <w:t xml:space="preserve"> atstovaujama</w:t>
      </w:r>
      <w:r w:rsidRPr="09068D54">
        <w:rPr>
          <w:rFonts w:ascii="Arial" w:hAnsi="Arial" w:cs="Arial"/>
        </w:rPr>
        <w:t xml:space="preserve"> </w:t>
      </w:r>
      <w:sdt>
        <w:sdtPr>
          <w:rPr>
            <w:rFonts w:ascii="Arial" w:hAnsi="Arial" w:cs="Arial"/>
          </w:rPr>
          <w:id w:val="1168366082"/>
          <w:placeholder>
            <w:docPart w:val="0DC858EE00EA4585B5E97ACD5299E029"/>
          </w:placeholder>
          <w:showingPlcHdr/>
        </w:sdtPr>
        <w:sdtEndPr/>
        <w:sdtContent>
          <w:r w:rsidR="00BF2DEF">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rPr>
        <w:t xml:space="preserve">, veikiančio pagal </w:t>
      </w:r>
      <w:sdt>
        <w:sdtPr>
          <w:rPr>
            <w:rFonts w:ascii="Arial" w:hAnsi="Arial" w:cs="Arial"/>
          </w:rPr>
          <w:id w:val="-1642648161"/>
          <w:placeholder>
            <w:docPart w:val="BA88403E500F4D84AC52CE4C32440BD8"/>
          </w:placeholder>
          <w:showingPlcHdr/>
        </w:sdtPr>
        <w:sdtEndPr/>
        <w:sdtContent>
          <w:r w:rsidR="00BF2DEF">
            <w:rPr>
              <w:rFonts w:ascii="Arial" w:hAnsi="Arial" w:cs="Arial"/>
              <w:i/>
              <w:iCs/>
              <w:color w:val="808080" w:themeColor="background1" w:themeShade="80"/>
            </w:rPr>
            <w:t>[atstovavimo pagrindas]</w:t>
          </w:r>
        </w:sdtContent>
      </w:sdt>
      <w:r w:rsidRPr="09068D54">
        <w:rPr>
          <w:rFonts w:ascii="Arial" w:hAnsi="Arial" w:cs="Arial"/>
        </w:rPr>
        <w:t xml:space="preserve"> (toliau – </w:t>
      </w:r>
      <w:r w:rsidR="00350F08" w:rsidRPr="09068D54">
        <w:rPr>
          <w:rFonts w:ascii="Arial" w:hAnsi="Arial" w:cs="Arial"/>
        </w:rPr>
        <w:t>Pirkėjas</w:t>
      </w:r>
      <w:r w:rsidRPr="09068D54">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C0D74"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3DCD783"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3D3720" w:rsidRPr="003D3720">
            <w:rPr>
              <w:rStyle w:val="Strong"/>
              <w:rFonts w:ascii="Arial" w:hAnsi="Arial" w:cs="Arial"/>
              <w:color w:val="333333"/>
            </w:rPr>
            <w:t>2026-GEN-139 Maisto Prek</w:t>
          </w:r>
          <w:r w:rsidR="003D3720">
            <w:rPr>
              <w:rStyle w:val="Strong"/>
              <w:rFonts w:ascii="Arial" w:hAnsi="Arial" w:cs="Arial"/>
              <w:color w:val="333333"/>
            </w:rPr>
            <w:t>e</w:t>
          </w:r>
          <w:r w:rsidR="003D3720" w:rsidRPr="003D3720">
            <w:rPr>
              <w:rStyle w:val="Strong"/>
              <w:rFonts w:ascii="Arial" w:hAnsi="Arial" w:cs="Arial"/>
              <w:color w:val="333333"/>
            </w:rPr>
            <w:t>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 xml:space="preserve">Pirkėjui nuosavybės teise, o Pirkėjas įsipareigoja priimti Prekes ir sumokėti už jas Tiekėjui Sutartyje </w:t>
      </w:r>
      <w:r w:rsidRPr="00143E73">
        <w:rPr>
          <w:rFonts w:ascii="Arial" w:hAnsi="Arial" w:cs="Arial"/>
        </w:rPr>
        <w:t>nurodytomis sąlygomis ir terminais</w:t>
      </w:r>
      <w:bookmarkEnd w:id="0"/>
      <w:r w:rsidRPr="00143E73">
        <w:rPr>
          <w:rFonts w:ascii="Arial" w:hAnsi="Arial" w:cs="Arial"/>
          <w:i/>
        </w:rPr>
        <w:t>.</w:t>
      </w:r>
      <w:r w:rsidR="00F120B8" w:rsidRPr="00143E73">
        <w:rPr>
          <w:rFonts w:ascii="Arial" w:hAnsi="Arial" w:cs="Arial"/>
          <w:i/>
        </w:rPr>
        <w:t xml:space="preserve"> </w:t>
      </w:r>
      <w:r w:rsidR="00FA7B44" w:rsidRPr="00143E73">
        <w:rPr>
          <w:rFonts w:ascii="Arial" w:hAnsi="Arial" w:cs="Arial"/>
          <w:iCs/>
        </w:rPr>
        <w:t xml:space="preserve">Pagal Sutartį Pirkėjui tiekiamos Techninėje specifikacijoje aprašytos bei Sutarties SD </w:t>
      </w:r>
      <w:r w:rsidR="00143E73" w:rsidRPr="00143E73">
        <w:rPr>
          <w:rFonts w:ascii="Arial" w:hAnsi="Arial" w:cs="Arial"/>
          <w:iCs/>
        </w:rPr>
        <w:t>3</w:t>
      </w:r>
      <w:r w:rsidR="00FA7B44" w:rsidRPr="00143E73">
        <w:rPr>
          <w:rFonts w:ascii="Arial" w:hAnsi="Arial" w:cs="Arial"/>
          <w:iCs/>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3B5E62E"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E6479C" w:rsidRPr="008E07B9">
        <w:rPr>
          <w:rFonts w:ascii="Arial" w:hAnsi="Arial" w:cs="Arial"/>
        </w:rPr>
        <w:t>28.000,00</w:t>
      </w:r>
      <w:r w:rsidRPr="008E07B9">
        <w:rPr>
          <w:rFonts w:ascii="Arial" w:hAnsi="Arial" w:cs="Arial"/>
        </w:rPr>
        <w:t xml:space="preserve"> EUR</w:t>
      </w:r>
      <w:r w:rsidRPr="389D5815">
        <w:rPr>
          <w:rFonts w:ascii="Arial" w:hAnsi="Arial" w:cs="Arial"/>
        </w:rPr>
        <w:t xml:space="preserve"> (</w:t>
      </w:r>
      <w:r w:rsidR="008E07B9">
        <w:rPr>
          <w:rFonts w:ascii="Arial" w:hAnsi="Arial" w:cs="Arial"/>
        </w:rPr>
        <w:t xml:space="preserve">dvidešimt aštuoni </w:t>
      </w:r>
      <w:r w:rsidR="00DA0784">
        <w:rPr>
          <w:rFonts w:ascii="Arial" w:hAnsi="Arial" w:cs="Arial"/>
        </w:rPr>
        <w:t xml:space="preserve">tūkstančiai eurų 00 </w:t>
      </w:r>
      <w:r w:rsidRPr="389D5815">
        <w:rPr>
          <w:rFonts w:ascii="Arial" w:hAnsi="Arial" w:cs="Arial"/>
        </w:rPr>
        <w:t>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17792F8F" w:rsidR="00E15177" w:rsidRPr="00C347FD" w:rsidRDefault="00813276" w:rsidP="0038243A">
      <w:pPr>
        <w:numPr>
          <w:ilvl w:val="1"/>
          <w:numId w:val="1"/>
        </w:numPr>
        <w:ind w:left="567" w:hanging="567"/>
        <w:jc w:val="both"/>
        <w:rPr>
          <w:rFonts w:ascii="Arial" w:hAnsi="Arial" w:cs="Arial"/>
        </w:rPr>
      </w:pPr>
      <w:r w:rsidRPr="00C347FD">
        <w:rPr>
          <w:rFonts w:ascii="Arial" w:hAnsi="Arial" w:cs="Arial"/>
        </w:rPr>
        <w:t>Pradinė</w:t>
      </w:r>
      <w:r w:rsidR="61E86033" w:rsidRPr="00C347FD">
        <w:rPr>
          <w:rFonts w:ascii="Arial" w:hAnsi="Arial" w:cs="Arial"/>
        </w:rPr>
        <w:t>s</w:t>
      </w:r>
      <w:r w:rsidRPr="00C347FD">
        <w:rPr>
          <w:rFonts w:ascii="Arial" w:hAnsi="Arial" w:cs="Arial"/>
        </w:rPr>
        <w:t xml:space="preserve"> </w:t>
      </w:r>
      <w:r w:rsidR="00D27841" w:rsidRPr="00C347FD">
        <w:rPr>
          <w:rFonts w:ascii="Arial" w:hAnsi="Arial" w:cs="Arial"/>
        </w:rPr>
        <w:t>s</w:t>
      </w:r>
      <w:r w:rsidRPr="00C347FD">
        <w:rPr>
          <w:rFonts w:ascii="Arial" w:hAnsi="Arial" w:cs="Arial"/>
        </w:rPr>
        <w:t xml:space="preserve">utarties vertė yra </w:t>
      </w:r>
      <w:r w:rsidR="002145A2" w:rsidRPr="00C347FD">
        <w:rPr>
          <w:rFonts w:ascii="Arial" w:hAnsi="Arial" w:cs="Arial"/>
        </w:rPr>
        <w:t xml:space="preserve">28.000,00 EUR </w:t>
      </w:r>
      <w:proofErr w:type="spellStart"/>
      <w:r w:rsidR="00143E73">
        <w:rPr>
          <w:rFonts w:ascii="Arial" w:hAnsi="Arial" w:cs="Arial"/>
        </w:rPr>
        <w:t>EUR</w:t>
      </w:r>
      <w:proofErr w:type="spellEnd"/>
      <w:r w:rsidR="00143E73">
        <w:rPr>
          <w:rFonts w:ascii="Arial" w:hAnsi="Arial" w:cs="Arial"/>
        </w:rPr>
        <w:t xml:space="preserve"> </w:t>
      </w:r>
      <w:r w:rsidR="002145A2" w:rsidRPr="00C347FD">
        <w:rPr>
          <w:rFonts w:ascii="Arial" w:hAnsi="Arial" w:cs="Arial"/>
        </w:rPr>
        <w:t>(dvidešimt aštuoni tūkstančiai eurų 00 euro ct)</w:t>
      </w:r>
      <w:r w:rsidRPr="00C347FD">
        <w:rPr>
          <w:rFonts w:ascii="Arial" w:hAnsi="Arial" w:cs="Arial"/>
        </w:rPr>
        <w:t xml:space="preserve">, </w:t>
      </w:r>
      <w:r w:rsidR="006E7528" w:rsidRPr="00C347FD">
        <w:rPr>
          <w:rFonts w:ascii="Arial" w:hAnsi="Arial" w:cs="Arial"/>
        </w:rPr>
        <w:t>be</w:t>
      </w:r>
      <w:r w:rsidRPr="00C347FD">
        <w:rPr>
          <w:rFonts w:ascii="Arial" w:hAnsi="Arial" w:cs="Arial"/>
        </w:rPr>
        <w:t xml:space="preserve"> PVM.</w:t>
      </w:r>
    </w:p>
    <w:p w14:paraId="4431080D" w14:textId="1C017461" w:rsidR="00C347FD" w:rsidRPr="00C347FD" w:rsidRDefault="00A651B2" w:rsidP="00C347FD">
      <w:pPr>
        <w:numPr>
          <w:ilvl w:val="1"/>
          <w:numId w:val="19"/>
        </w:numPr>
        <w:ind w:left="567" w:hanging="567"/>
        <w:jc w:val="both"/>
        <w:rPr>
          <w:rFonts w:ascii="Arial" w:hAnsi="Arial" w:cs="Arial"/>
          <w:color w:val="FF0000"/>
        </w:rPr>
      </w:pPr>
      <w:r w:rsidRPr="00C347FD">
        <w:rPr>
          <w:rFonts w:ascii="Arial" w:hAnsi="Arial" w:cs="Arial"/>
        </w:rPr>
        <w:t xml:space="preserve">Vadovaujantis </w:t>
      </w:r>
      <w:r w:rsidR="00446042" w:rsidRPr="00C347FD">
        <w:rPr>
          <w:rFonts w:ascii="Arial" w:hAnsi="Arial" w:cs="Arial"/>
        </w:rPr>
        <w:t>Metodika</w:t>
      </w:r>
      <w:r w:rsidRPr="00C347FD">
        <w:rPr>
          <w:rFonts w:ascii="Arial" w:hAnsi="Arial" w:cs="Arial"/>
        </w:rPr>
        <w:t xml:space="preserve">, </w:t>
      </w:r>
      <w:r w:rsidR="009653A7" w:rsidRPr="00C347FD">
        <w:rPr>
          <w:rFonts w:ascii="Arial" w:hAnsi="Arial" w:cs="Arial"/>
        </w:rPr>
        <w:t>taikomas</w:t>
      </w:r>
      <w:r w:rsidR="008B0B0A" w:rsidRPr="00C347FD">
        <w:rPr>
          <w:rFonts w:ascii="Arial" w:hAnsi="Arial" w:cs="Arial"/>
        </w:rPr>
        <w:t xml:space="preserve"> kainos apskaičiavimo būdas</w:t>
      </w:r>
      <w:r w:rsidR="00B61791" w:rsidRPr="00C347FD">
        <w:rPr>
          <w:rFonts w:ascii="Arial" w:hAnsi="Arial" w:cs="Arial"/>
        </w:rPr>
        <w:t>:</w:t>
      </w:r>
      <w:r w:rsidR="00220C1C" w:rsidRPr="00C347FD">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9627F">
            <w:rPr>
              <w:rFonts w:ascii="Arial" w:hAnsi="Arial" w:cs="Arial"/>
            </w:rPr>
            <w:t>fiksuotas įkainis su 10 % susijusioms prekėms ar paslaugoms įsigyti</w:t>
          </w:r>
        </w:sdtContent>
      </w:sdt>
      <w:bookmarkEnd w:id="1"/>
      <w:bookmarkEnd w:id="2"/>
      <w:r w:rsidR="008B0B0A" w:rsidRPr="00C347FD">
        <w:rPr>
          <w:rFonts w:ascii="Arial" w:hAnsi="Arial" w:cs="Arial"/>
          <w:color w:val="FF0000"/>
        </w:rPr>
        <w:t>.</w:t>
      </w:r>
      <w:r w:rsidR="00AE5496" w:rsidRPr="00C347FD">
        <w:rPr>
          <w:rFonts w:ascii="Arial" w:hAnsi="Arial" w:cs="Arial"/>
          <w:color w:val="FF0000"/>
        </w:rPr>
        <w:t xml:space="preserve"> </w:t>
      </w:r>
    </w:p>
    <w:p w14:paraId="08AE239F" w14:textId="77777777" w:rsidR="00C347FD" w:rsidRPr="00C347FD" w:rsidRDefault="00C347FD" w:rsidP="00C347FD">
      <w:pPr>
        <w:numPr>
          <w:ilvl w:val="1"/>
          <w:numId w:val="19"/>
        </w:numPr>
        <w:ind w:left="567" w:hanging="567"/>
        <w:jc w:val="both"/>
        <w:rPr>
          <w:rFonts w:ascii="Arial" w:hAnsi="Arial" w:cs="Arial"/>
          <w:color w:val="FF0000"/>
        </w:rPr>
      </w:pPr>
      <w:r w:rsidRPr="00C347FD">
        <w:rPr>
          <w:rFonts w:ascii="Arial" w:hAnsi="Arial" w:cs="Arial"/>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Sutarties kainos. Sutartyje arba jos priede Nr. 3 atskirose eilutėse nurodytas Prekių kiekis gali būti keičiamas (didėti ar mažėti).</w:t>
      </w:r>
      <w:r w:rsidRPr="00C347FD">
        <w:t xml:space="preserve"> </w:t>
      </w:r>
    </w:p>
    <w:p w14:paraId="760DAD37" w14:textId="2270A09B" w:rsidR="00C347FD" w:rsidRPr="00C347FD" w:rsidRDefault="00C347FD" w:rsidP="00C347FD">
      <w:pPr>
        <w:numPr>
          <w:ilvl w:val="1"/>
          <w:numId w:val="19"/>
        </w:numPr>
        <w:ind w:left="567" w:hanging="567"/>
        <w:jc w:val="both"/>
        <w:rPr>
          <w:rFonts w:ascii="Arial" w:hAnsi="Arial" w:cs="Arial"/>
          <w:color w:val="FF0000"/>
        </w:rPr>
      </w:pPr>
      <w:r w:rsidRPr="00C347FD">
        <w:rPr>
          <w:rFonts w:ascii="Arial" w:hAnsi="Arial" w:cs="Arial"/>
        </w:rPr>
        <w:lastRenderedPageBreak/>
        <w:t>Pirkėjas neįsipareigoja išpirkti preliminaraus Prekių kiekio ar bet kurios dalies</w:t>
      </w:r>
      <w:r w:rsidRPr="00C347FD" w:rsidDel="00E23311">
        <w:rPr>
          <w:rFonts w:ascii="Arial" w:hAnsi="Arial" w:cs="Arial"/>
        </w:rPr>
        <w:t>.</w:t>
      </w:r>
    </w:p>
    <w:p w14:paraId="02075A9F" w14:textId="4FC28FA6" w:rsidR="00C347FD" w:rsidRPr="009C1DF9" w:rsidRDefault="00C347FD" w:rsidP="00C347FD">
      <w:pPr>
        <w:numPr>
          <w:ilvl w:val="1"/>
          <w:numId w:val="19"/>
        </w:numPr>
        <w:ind w:left="567" w:hanging="567"/>
        <w:jc w:val="both"/>
        <w:rPr>
          <w:rFonts w:ascii="Arial" w:hAnsi="Arial" w:cs="Arial"/>
        </w:rPr>
      </w:pPr>
      <w:r w:rsidRPr="00C347FD">
        <w:rPr>
          <w:rFonts w:ascii="Arial" w:hAnsi="Arial" w:cs="Arial"/>
        </w:rPr>
        <w:t xml:space="preserve">Prekių įkainiai Sutarties galiojimo laikotarpiu nekeičiami, išskyrus atvejus, jei įkainiai mažinami arba keičiami Sutarties Priede Nr. 4 nustatyta tvarka. Gali būti mažinamas vienas Prekių įkainis, keli ar visi </w:t>
      </w:r>
      <w:r w:rsidRPr="009C1DF9">
        <w:rPr>
          <w:rFonts w:ascii="Arial" w:hAnsi="Arial" w:cs="Arial"/>
        </w:rPr>
        <w:t>Prekių įkainiai, nekeičiant bendros Sutarties kainos.</w:t>
      </w:r>
    </w:p>
    <w:p w14:paraId="7972B4FD" w14:textId="77777777" w:rsidR="00EC6BBE" w:rsidRPr="009C1DF9" w:rsidRDefault="00EC6BBE" w:rsidP="009C1DF9">
      <w:pPr>
        <w:numPr>
          <w:ilvl w:val="1"/>
          <w:numId w:val="19"/>
        </w:numPr>
        <w:ind w:left="567" w:hanging="567"/>
        <w:jc w:val="both"/>
        <w:rPr>
          <w:rFonts w:ascii="Arial" w:hAnsi="Arial" w:cs="Arial"/>
        </w:rPr>
      </w:pPr>
      <w:r w:rsidRPr="009C1DF9">
        <w:rPr>
          <w:rFonts w:ascii="Arial" w:hAnsi="Arial" w:cs="Arial"/>
        </w:rPr>
        <w:t xml:space="preserve">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607EE8DF" w14:textId="77777777" w:rsidR="00EC6BBE" w:rsidRPr="009C1DF9" w:rsidRDefault="00EC6BBE" w:rsidP="009C1DF9">
      <w:pPr>
        <w:numPr>
          <w:ilvl w:val="1"/>
          <w:numId w:val="19"/>
        </w:numPr>
        <w:ind w:left="567" w:hanging="567"/>
        <w:jc w:val="both"/>
        <w:rPr>
          <w:rFonts w:ascii="Arial" w:hAnsi="Arial" w:cs="Arial"/>
        </w:rPr>
      </w:pPr>
      <w:r w:rsidRPr="009C1DF9">
        <w:rPr>
          <w:rFonts w:ascii="Arial" w:hAnsi="Arial" w:cs="Arial"/>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227F61BA" w14:textId="14730454" w:rsidR="00EC6BBE" w:rsidRPr="009C1DF9" w:rsidRDefault="00EC6BBE" w:rsidP="009C1DF9">
      <w:pPr>
        <w:numPr>
          <w:ilvl w:val="1"/>
          <w:numId w:val="19"/>
        </w:numPr>
        <w:ind w:left="567" w:hanging="567"/>
        <w:jc w:val="both"/>
        <w:rPr>
          <w:rFonts w:ascii="Arial" w:hAnsi="Arial" w:cs="Arial"/>
        </w:rPr>
      </w:pPr>
      <w:r w:rsidRPr="009C1DF9">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 Sutarties kainos, o bendra įsigyjamų Prekių ir Susijusių prekių suma negali viršyti Sutarties SD 2.1. punkte nurodytos Sutarties kainos. </w:t>
      </w:r>
    </w:p>
    <w:p w14:paraId="0BD4EEFF" w14:textId="77777777" w:rsidR="00EC6BBE" w:rsidRPr="009C1DF9" w:rsidRDefault="00EC6BBE" w:rsidP="009C1DF9">
      <w:pPr>
        <w:numPr>
          <w:ilvl w:val="1"/>
          <w:numId w:val="19"/>
        </w:numPr>
        <w:ind w:left="567" w:hanging="567"/>
        <w:jc w:val="both"/>
        <w:rPr>
          <w:rFonts w:ascii="Arial" w:hAnsi="Arial" w:cs="Arial"/>
        </w:rPr>
      </w:pPr>
      <w:r w:rsidRPr="009C1DF9">
        <w:rPr>
          <w:rFonts w:ascii="Arial" w:hAnsi="Arial" w:cs="Arial"/>
        </w:rPr>
        <w:t xml:space="preserve">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 </w:t>
      </w:r>
    </w:p>
    <w:p w14:paraId="17109820" w14:textId="77777777" w:rsidR="00EC6BBE" w:rsidRPr="00C347FD" w:rsidRDefault="00EC6BBE" w:rsidP="009C1DF9">
      <w:pPr>
        <w:ind w:left="567"/>
        <w:jc w:val="both"/>
        <w:rPr>
          <w:rFonts w:ascii="Arial" w:hAnsi="Arial" w:cs="Arial"/>
          <w:color w:val="FF0000"/>
        </w:rPr>
      </w:pPr>
    </w:p>
    <w:p w14:paraId="04701CC5" w14:textId="77777777" w:rsidR="004B337F" w:rsidRPr="00851EF2" w:rsidRDefault="004B337F" w:rsidP="00C347FD">
      <w:pPr>
        <w:numPr>
          <w:ilvl w:val="0"/>
          <w:numId w:val="36"/>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6B7DF90B"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per 30 (</w:t>
      </w:r>
      <w:r w:rsidR="003F36CA" w:rsidRPr="003B612F">
        <w:rPr>
          <w:rFonts w:ascii="Arial" w:hAnsi="Arial" w:cs="Arial"/>
        </w:rPr>
        <w:t xml:space="preserve">trisdešimt) </w:t>
      </w:r>
      <w:r w:rsidR="006A603E" w:rsidRPr="003B612F">
        <w:rPr>
          <w:rFonts w:ascii="Arial" w:hAnsi="Arial" w:cs="Arial"/>
        </w:rPr>
        <w:t>D</w:t>
      </w:r>
      <w:r w:rsidR="003F36CA" w:rsidRPr="003B612F">
        <w:rPr>
          <w:rFonts w:ascii="Arial" w:hAnsi="Arial" w:cs="Arial"/>
        </w:rPr>
        <w:t>ienų nuo Sąskaitos gavimo dienos.</w:t>
      </w:r>
      <w:r w:rsidR="009524D6" w:rsidRPr="003B612F">
        <w:rPr>
          <w:rFonts w:ascii="Arial" w:hAnsi="Arial" w:cs="Arial"/>
        </w:rPr>
        <w:t xml:space="preserve"> </w:t>
      </w:r>
      <w:r w:rsidR="003F36CA" w:rsidRPr="003B612F">
        <w:rPr>
          <w:rFonts w:ascii="Arial" w:hAnsi="Arial" w:cs="Arial"/>
        </w:rPr>
        <w:t>Tiekėjas turi teisę pateikti Sąskaitą apmokėjimui tik po faktinio Prekių perdavimo</w:t>
      </w:r>
      <w:r w:rsidR="003B612F" w:rsidRPr="003B612F">
        <w:rPr>
          <w:rFonts w:ascii="Arial" w:hAnsi="Arial" w:cs="Arial"/>
        </w:rPr>
        <w:t xml:space="preserve">. </w:t>
      </w:r>
      <w:r w:rsidR="005B14A7" w:rsidRPr="003B612F">
        <w:rPr>
          <w:rFonts w:ascii="Arial" w:hAnsi="Arial" w:cs="Arial"/>
        </w:rPr>
        <w:t xml:space="preserve">Remiantis Sutarties BD </w:t>
      </w:r>
      <w:r w:rsidR="00366C81" w:rsidRPr="003B612F">
        <w:rPr>
          <w:rFonts w:ascii="Arial" w:hAnsi="Arial" w:cs="Arial"/>
        </w:rPr>
        <w:t>4</w:t>
      </w:r>
      <w:r w:rsidR="005B14A7" w:rsidRPr="003B612F">
        <w:rPr>
          <w:rFonts w:ascii="Arial" w:hAnsi="Arial" w:cs="Arial"/>
        </w:rPr>
        <w:t>.2. punkte numatyta sąlyga vykdant Sutartį reikalaujama pateikti:</w:t>
      </w:r>
      <w:r w:rsidR="005B14A7" w:rsidRPr="003B612F">
        <w:rPr>
          <w:rFonts w:ascii="Arial" w:hAnsi="Arial" w:cs="Arial"/>
          <w:i/>
          <w:iCs/>
        </w:rPr>
        <w:t xml:space="preserve"> </w:t>
      </w:r>
      <w:r w:rsidR="003B612F" w:rsidRPr="003B612F">
        <w:rPr>
          <w:rFonts w:ascii="Arial" w:hAnsi="Arial" w:cs="Arial"/>
          <w:bCs/>
        </w:rPr>
        <w:t>Sąskaita.</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A5166C" w:rsidRDefault="004D3F5E" w:rsidP="004B7A1A">
      <w:pPr>
        <w:numPr>
          <w:ilvl w:val="1"/>
          <w:numId w:val="21"/>
        </w:numPr>
        <w:ind w:left="567" w:hanging="567"/>
        <w:jc w:val="both"/>
        <w:rPr>
          <w:rFonts w:ascii="Arial" w:hAnsi="Arial" w:cs="Arial"/>
        </w:rPr>
      </w:pPr>
      <w:r w:rsidRPr="00A5166C">
        <w:rPr>
          <w:rFonts w:ascii="Arial" w:hAnsi="Arial" w:cs="Arial"/>
        </w:rPr>
        <w:t xml:space="preserve">Sutarties vykdymui pasitelkti Subtiekėjai ir nurodyta </w:t>
      </w:r>
      <w:proofErr w:type="spellStart"/>
      <w:r w:rsidRPr="00A5166C">
        <w:rPr>
          <w:rFonts w:ascii="Arial" w:hAnsi="Arial" w:cs="Arial"/>
        </w:rPr>
        <w:t>subtiekimui</w:t>
      </w:r>
      <w:proofErr w:type="spellEnd"/>
      <w:r w:rsidRPr="00A5166C">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A5166C">
            <w:rPr>
              <w:rFonts w:ascii="Arial" w:hAnsi="Arial" w:cs="Arial"/>
              <w:bCs/>
              <w:color w:val="FF0000"/>
            </w:rPr>
            <w:t>[Pasirinkite]</w:t>
          </w:r>
        </w:sdtContent>
      </w:sdt>
      <w:r w:rsidRPr="00A5166C">
        <w:rPr>
          <w:rFonts w:ascii="Arial" w:hAnsi="Arial" w:cs="Arial"/>
          <w:color w:val="FF0000"/>
        </w:rPr>
        <w:t>.</w:t>
      </w:r>
      <w:r w:rsidRPr="00A5166C">
        <w:rPr>
          <w:rFonts w:ascii="Arial" w:hAnsi="Arial" w:cs="Arial"/>
          <w:i/>
          <w:iCs/>
          <w:color w:val="FF0000"/>
        </w:rPr>
        <w:t xml:space="preserve"> Jei TAIP</w:t>
      </w:r>
      <w:r w:rsidRPr="00A5166C">
        <w:rPr>
          <w:rFonts w:ascii="Arial" w:hAnsi="Arial" w:cs="Arial"/>
          <w:color w:val="000000" w:themeColor="text1"/>
        </w:rPr>
        <w:t>, Pridedamas priedas Nr. 5.</w:t>
      </w:r>
      <w:r w:rsidRPr="00A5166C">
        <w:rPr>
          <w:rFonts w:ascii="Arial" w:hAnsi="Arial" w:cs="Arial"/>
          <w:i/>
          <w:iCs/>
          <w:color w:val="FF0000"/>
        </w:rPr>
        <w:t xml:space="preserve"> </w:t>
      </w:r>
      <w:bookmarkStart w:id="3" w:name="_Ref185504563"/>
    </w:p>
    <w:p w14:paraId="378BC6AD" w14:textId="141E6540" w:rsidR="004D3F5E" w:rsidRPr="00A5166C" w:rsidRDefault="004D3F5E" w:rsidP="004B7A1A">
      <w:pPr>
        <w:numPr>
          <w:ilvl w:val="1"/>
          <w:numId w:val="21"/>
        </w:numPr>
        <w:ind w:left="567" w:hanging="567"/>
        <w:jc w:val="both"/>
        <w:rPr>
          <w:rFonts w:ascii="Arial" w:hAnsi="Arial" w:cs="Arial"/>
        </w:rPr>
      </w:pPr>
      <w:r w:rsidRPr="00A5166C">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A5166C" w:rsidRPr="00A5166C">
            <w:rPr>
              <w:rFonts w:ascii="Arial" w:hAnsi="Arial" w:cs="Arial"/>
              <w:bCs/>
            </w:rPr>
            <w:t>NE</w:t>
          </w:r>
        </w:sdtContent>
      </w:sdt>
      <w:r w:rsidRPr="00A5166C">
        <w:rPr>
          <w:rFonts w:ascii="Arial" w:hAnsi="Arial" w:cs="Arial"/>
          <w:color w:val="FF0000"/>
        </w:rPr>
        <w:t>.</w:t>
      </w:r>
      <w:r w:rsidRPr="00A5166C">
        <w:rPr>
          <w:rFonts w:ascii="Arial" w:hAnsi="Arial" w:cs="Arial"/>
        </w:rPr>
        <w:t xml:space="preserve"> </w:t>
      </w:r>
      <w:bookmarkEnd w:id="3"/>
    </w:p>
    <w:p w14:paraId="03C5C0DD" w14:textId="41B8145B" w:rsidR="0038243A" w:rsidRPr="003B612F" w:rsidRDefault="004D3F5E" w:rsidP="003B612F">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5DC4E9C4" w14:textId="77777777" w:rsidR="00553E7E" w:rsidRPr="00553E7E" w:rsidRDefault="00053BF9" w:rsidP="00553E7E">
      <w:pPr>
        <w:numPr>
          <w:ilvl w:val="1"/>
          <w:numId w:val="20"/>
        </w:numPr>
        <w:ind w:left="567" w:hanging="567"/>
        <w:jc w:val="both"/>
        <w:rPr>
          <w:rFonts w:ascii="Arial" w:hAnsi="Arial" w:cs="Arial"/>
        </w:rPr>
      </w:pPr>
      <w:r w:rsidRPr="00553E7E">
        <w:rPr>
          <w:rFonts w:ascii="Arial" w:hAnsi="Arial" w:cs="Arial"/>
        </w:rPr>
        <w:t xml:space="preserve">Už vėlavimą pristatyti </w:t>
      </w:r>
      <w:r w:rsidR="00FE6155" w:rsidRPr="00553E7E">
        <w:rPr>
          <w:rFonts w:ascii="Arial" w:hAnsi="Arial" w:cs="Arial"/>
        </w:rPr>
        <w:t xml:space="preserve">Pirkimo sąlygas atitinkančias </w:t>
      </w:r>
      <w:r w:rsidRPr="00553E7E">
        <w:rPr>
          <w:rFonts w:ascii="Arial" w:hAnsi="Arial" w:cs="Arial"/>
        </w:rPr>
        <w:t xml:space="preserve">Prekes per Sutarties SD </w:t>
      </w:r>
      <w:r w:rsidR="009E5C7E" w:rsidRPr="00553E7E">
        <w:rPr>
          <w:rFonts w:ascii="Arial" w:hAnsi="Arial" w:cs="Arial"/>
        </w:rPr>
        <w:t>3.1</w:t>
      </w:r>
      <w:r w:rsidR="00FE6155" w:rsidRPr="00553E7E">
        <w:rPr>
          <w:rFonts w:ascii="Arial" w:hAnsi="Arial" w:cs="Arial"/>
        </w:rPr>
        <w:t>.</w:t>
      </w:r>
      <w:r w:rsidR="00EC038C" w:rsidRPr="00553E7E">
        <w:rPr>
          <w:rFonts w:ascii="Arial" w:hAnsi="Arial" w:cs="Arial"/>
        </w:rPr>
        <w:t xml:space="preserve"> punkt</w:t>
      </w:r>
      <w:r w:rsidR="00675635" w:rsidRPr="00553E7E">
        <w:rPr>
          <w:rFonts w:ascii="Arial" w:hAnsi="Arial" w:cs="Arial"/>
        </w:rPr>
        <w:t>e</w:t>
      </w:r>
      <w:r w:rsidRPr="00553E7E">
        <w:rPr>
          <w:rFonts w:ascii="Arial" w:hAnsi="Arial" w:cs="Arial"/>
        </w:rPr>
        <w:t xml:space="preserve"> nustatytą terminą Tiekėjas, Pirkėjui pareikalavus, moka Pirkėjui 0,05 procentų nuo vėluojamų pristatyti Prekių kainos dydžio delspinigius už kiekvieną uždelstą </w:t>
      </w:r>
      <w:r w:rsidR="00775577" w:rsidRPr="00553E7E">
        <w:rPr>
          <w:rFonts w:ascii="Arial" w:hAnsi="Arial" w:cs="Arial"/>
        </w:rPr>
        <w:t>D</w:t>
      </w:r>
      <w:r w:rsidRPr="00553E7E">
        <w:rPr>
          <w:rFonts w:ascii="Arial" w:hAnsi="Arial" w:cs="Arial"/>
        </w:rPr>
        <w:t>ieną</w:t>
      </w:r>
      <w:r w:rsidR="00513867" w:rsidRPr="00553E7E">
        <w:rPr>
          <w:rFonts w:ascii="Arial" w:hAnsi="Arial" w:cs="Arial"/>
        </w:rPr>
        <w:t xml:space="preserve">, tačiau bet kokiu atveju ne mažiau kaip </w:t>
      </w:r>
      <w:r w:rsidR="00C04F66" w:rsidRPr="00553E7E">
        <w:rPr>
          <w:rFonts w:ascii="Arial" w:hAnsi="Arial" w:cs="Arial"/>
        </w:rPr>
        <w:t>20,00</w:t>
      </w:r>
      <w:r w:rsidR="00481EC4" w:rsidRPr="00553E7E">
        <w:rPr>
          <w:rFonts w:ascii="Arial" w:hAnsi="Arial" w:cs="Arial"/>
        </w:rPr>
        <w:t xml:space="preserve"> </w:t>
      </w:r>
      <w:r w:rsidR="005D12E3" w:rsidRPr="00553E7E">
        <w:rPr>
          <w:rFonts w:ascii="Arial" w:hAnsi="Arial" w:cs="Arial"/>
        </w:rPr>
        <w:t>EUR</w:t>
      </w:r>
      <w:r w:rsidR="00513867" w:rsidRPr="00553E7E">
        <w:rPr>
          <w:rFonts w:ascii="Arial" w:hAnsi="Arial" w:cs="Arial"/>
        </w:rPr>
        <w:t xml:space="preserve"> (</w:t>
      </w:r>
      <w:r w:rsidR="00C04F66" w:rsidRPr="00553E7E">
        <w:rPr>
          <w:rFonts w:ascii="Arial" w:hAnsi="Arial" w:cs="Arial"/>
        </w:rPr>
        <w:t>dvidešimt eurų</w:t>
      </w:r>
      <w:r w:rsidR="00513867" w:rsidRPr="00553E7E">
        <w:rPr>
          <w:rFonts w:ascii="Arial" w:hAnsi="Arial" w:cs="Arial"/>
        </w:rPr>
        <w:t>) už vieną vėlavimo laikotarpį</w:t>
      </w:r>
      <w:r w:rsidR="00FE6155" w:rsidRPr="00553E7E">
        <w:rPr>
          <w:rFonts w:ascii="Arial" w:hAnsi="Arial" w:cs="Arial"/>
        </w:rPr>
        <w:t xml:space="preserve">. </w:t>
      </w:r>
    </w:p>
    <w:p w14:paraId="0C861744" w14:textId="75BFE519" w:rsidR="00D5236D" w:rsidRPr="00553E7E" w:rsidRDefault="00D5236D" w:rsidP="00553E7E">
      <w:pPr>
        <w:numPr>
          <w:ilvl w:val="1"/>
          <w:numId w:val="20"/>
        </w:numPr>
        <w:ind w:left="567" w:hanging="567"/>
        <w:jc w:val="both"/>
        <w:rPr>
          <w:rFonts w:ascii="Arial" w:hAnsi="Arial" w:cs="Arial"/>
        </w:rPr>
      </w:pPr>
      <w:r w:rsidRPr="00553E7E">
        <w:rPr>
          <w:rFonts w:ascii="Arial" w:hAnsi="Arial" w:cs="Arial"/>
        </w:rPr>
        <w:t xml:space="preserve">Už nustatytų trūkumų nepašalinimą per Techninėje specifikacijoje </w:t>
      </w:r>
      <w:r w:rsidR="00AF3129" w:rsidRPr="00553E7E">
        <w:rPr>
          <w:rFonts w:ascii="Arial" w:hAnsi="Arial" w:cs="Arial"/>
        </w:rPr>
        <w:t xml:space="preserve">ar Sutartyje </w:t>
      </w:r>
      <w:r w:rsidRPr="00553E7E">
        <w:rPr>
          <w:rFonts w:ascii="Arial" w:hAnsi="Arial" w:cs="Arial"/>
        </w:rPr>
        <w:t xml:space="preserve">nustatytą terminą Tiekėjas, Pirkėjui pareikalavus, moka Pirkėjui 0,05 procentų nuo trūkumų turinčių Prekių kainos dydžio delspinigius už kiekvieną uždelstą </w:t>
      </w:r>
      <w:r w:rsidR="00B178A5" w:rsidRPr="00553E7E">
        <w:rPr>
          <w:rFonts w:ascii="Arial" w:hAnsi="Arial" w:cs="Arial"/>
        </w:rPr>
        <w:t>D</w:t>
      </w:r>
      <w:r w:rsidRPr="00553E7E">
        <w:rPr>
          <w:rFonts w:ascii="Arial" w:hAnsi="Arial" w:cs="Arial"/>
        </w:rPr>
        <w:t xml:space="preserve">ieną, tačiau bet kokiu atveju ne mažiau kaip </w:t>
      </w:r>
      <w:r w:rsidR="00FE7F25" w:rsidRPr="00553E7E">
        <w:rPr>
          <w:rFonts w:ascii="Arial" w:hAnsi="Arial" w:cs="Arial"/>
        </w:rPr>
        <w:t>20,00 EUR (dvidešimt eurų)</w:t>
      </w:r>
      <w:r w:rsidRPr="00553E7E">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4F73B282" w:rsidR="00603DA9" w:rsidRPr="00594671"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FD347E">
        <w:rPr>
          <w:rFonts w:ascii="Arial" w:eastAsia="Arial" w:hAnsi="Arial" w:cs="Arial"/>
        </w:rPr>
        <w:t xml:space="preserve">, bet ne anksčiau kaip 2026 m. </w:t>
      </w:r>
      <w:r w:rsidR="001068DC">
        <w:rPr>
          <w:rFonts w:ascii="Arial" w:eastAsia="Arial" w:hAnsi="Arial" w:cs="Arial"/>
        </w:rPr>
        <w:t xml:space="preserve">rugpjūčio 1 d. </w:t>
      </w:r>
      <w:r w:rsidRPr="003A4FF7">
        <w:rPr>
          <w:rFonts w:ascii="Arial" w:eastAsia="Arial" w:hAnsi="Arial" w:cs="Arial"/>
          <w:color w:val="FF0000"/>
        </w:rPr>
        <w:t xml:space="preserve"> </w:t>
      </w:r>
      <w:r w:rsidRPr="00594671">
        <w:rPr>
          <w:rFonts w:ascii="Arial" w:eastAsia="Arial" w:hAnsi="Arial" w:cs="Arial"/>
        </w:rPr>
        <w:t xml:space="preserve">Prekių tiekimo terminas yra 36 (trisdešimt šeši) mėnesiai nuo Sutarties įsigaliojimo dienos. Maksimalus </w:t>
      </w:r>
      <w:r w:rsidRPr="00594671">
        <w:rPr>
          <w:rFonts w:ascii="Arial" w:eastAsia="Arial" w:hAnsi="Arial" w:cs="Arial"/>
        </w:rPr>
        <w:lastRenderedPageBreak/>
        <w:t>Sutarties galiojimo terminas yra 38 (trisdešimt aštuoni) mėnesiai, t. y. 36 (trisdešimt šeši) mėnesiai Prekių tiekimo laikotarpis ir 2 mėnesiai galutiniam atsiskaitymui tarp Šalių už tinkamai patiektas Prekes ir pritaikytas sankcijas.</w:t>
      </w:r>
    </w:p>
    <w:p w14:paraId="6949D904" w14:textId="4E2703FE" w:rsidR="003543C4" w:rsidRPr="00594671" w:rsidRDefault="00A90537" w:rsidP="000A5E90">
      <w:pPr>
        <w:numPr>
          <w:ilvl w:val="1"/>
          <w:numId w:val="11"/>
        </w:numPr>
        <w:ind w:left="567" w:hanging="567"/>
        <w:jc w:val="both"/>
        <w:rPr>
          <w:rFonts w:ascii="Arial" w:eastAsia="Arial" w:hAnsi="Arial" w:cs="Arial"/>
        </w:rPr>
      </w:pPr>
      <w:r w:rsidRPr="00594671">
        <w:rPr>
          <w:rFonts w:ascii="Arial" w:eastAsia="Arial" w:hAnsi="Arial" w:cs="Arial"/>
        </w:rPr>
        <w:t>Jei Sutarties galiojimo laikotarpiu yra išperkama Prekių už Sutarties SD 2.</w:t>
      </w:r>
      <w:r w:rsidR="00D5014C" w:rsidRPr="00594671">
        <w:rPr>
          <w:rFonts w:ascii="Arial" w:eastAsia="Arial" w:hAnsi="Arial" w:cs="Arial"/>
        </w:rPr>
        <w:t>1</w:t>
      </w:r>
      <w:r w:rsidRPr="00594671">
        <w:rPr>
          <w:rFonts w:ascii="Arial" w:eastAsia="Arial" w:hAnsi="Arial" w:cs="Arial"/>
        </w:rPr>
        <w:t>. punkte nurodytą bendrą Sutarties kainą</w:t>
      </w:r>
      <w:r w:rsidR="00D95F5E" w:rsidRPr="00594671">
        <w:rPr>
          <w:rFonts w:ascii="Arial" w:eastAsia="Arial" w:hAnsi="Arial" w:cs="Arial"/>
        </w:rPr>
        <w:t xml:space="preserve"> </w:t>
      </w:r>
      <w:bookmarkEnd w:id="6"/>
      <w:r w:rsidR="003543C4" w:rsidRPr="00594671">
        <w:rPr>
          <w:rFonts w:ascii="Arial" w:eastAsia="Arial" w:hAnsi="Arial" w:cs="Arial"/>
        </w:rPr>
        <w:t xml:space="preserve">Sutartis nustoja </w:t>
      </w:r>
      <w:r w:rsidR="00241152" w:rsidRPr="00594671">
        <w:rPr>
          <w:rFonts w:ascii="Arial" w:eastAsia="Arial" w:hAnsi="Arial" w:cs="Arial"/>
        </w:rPr>
        <w:t xml:space="preserve">galioti nuo Prekių išpirkimo bendrai Sutarties kainai, Šalims galutinai atsiskaičius už faktiškai perduotas Prekes ir priskaičiuotas netesybas/nuostolius. Pirkėjas apie Prekių išpirkimą praneša Tiekėjui </w:t>
      </w:r>
      <w:r w:rsidR="00CF4E4A" w:rsidRPr="00594671">
        <w:rPr>
          <w:rFonts w:ascii="Arial" w:eastAsia="Arial" w:hAnsi="Arial" w:cs="Arial"/>
        </w:rPr>
        <w:t>R</w:t>
      </w:r>
      <w:r w:rsidR="00241152" w:rsidRPr="00594671">
        <w:rPr>
          <w:rFonts w:ascii="Arial" w:eastAsia="Arial" w:hAnsi="Arial" w:cs="Arial"/>
        </w:rPr>
        <w:t>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134CB1F1" w:rsidR="00EC0578" w:rsidRPr="00553E7E" w:rsidRDefault="000E4C9D" w:rsidP="00553E7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C59220A"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429119B2"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345EF9">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3618C807" w:rsidR="006E3715" w:rsidRPr="00ED16C1" w:rsidRDefault="006E3715" w:rsidP="00F74CEC">
      <w:pPr>
        <w:pStyle w:val="ListParagraph"/>
        <w:ind w:left="1080"/>
        <w:jc w:val="both"/>
        <w:rPr>
          <w:rFonts w:ascii="Arial" w:hAnsi="Arial" w:cs="Arial"/>
          <w:color w:val="000000"/>
        </w:rPr>
      </w:pPr>
    </w:p>
    <w:p w14:paraId="1D92BF22" w14:textId="77777777" w:rsidR="00DD7E9A" w:rsidRPr="00ED16C1" w:rsidRDefault="00DD7E9A" w:rsidP="00345EF9">
      <w:pPr>
        <w:pStyle w:val="ListParagraph"/>
        <w:numPr>
          <w:ilvl w:val="0"/>
          <w:numId w:val="32"/>
        </w:numPr>
        <w:shd w:val="clear" w:color="auto" w:fill="DBE5F1" w:themeFill="accent1" w:themeFillTint="33"/>
        <w:spacing w:before="240" w:after="240" w:line="259" w:lineRule="auto"/>
        <w:ind w:left="0" w:firstLine="0"/>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7D559C3F"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w:t>
      </w:r>
    </w:p>
    <w:p w14:paraId="3C37E670" w14:textId="77777777" w:rsidR="00DE6D80" w:rsidRPr="00FE027A" w:rsidRDefault="00DE6D80" w:rsidP="00FE027A">
      <w:pPr>
        <w:pStyle w:val="BodyTextIndent"/>
        <w:spacing w:line="259" w:lineRule="auto"/>
        <w:jc w:val="left"/>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259ED058" w14:textId="77777777" w:rsidR="00DD6042" w:rsidRDefault="00DD6042">
      <w:pPr>
        <w:rPr>
          <w:rFonts w:ascii="Arial" w:hAnsi="Arial" w:cs="Arial"/>
        </w:rPr>
      </w:pPr>
      <w:r>
        <w:rPr>
          <w:rFonts w:ascii="Arial" w:hAnsi="Arial" w:cs="Arial"/>
        </w:rPr>
        <w:br w:type="page"/>
      </w:r>
    </w:p>
    <w:p w14:paraId="0BA7425D" w14:textId="5ED828B7" w:rsidR="00DD6042" w:rsidRDefault="00DD6042" w:rsidP="00DD6042">
      <w:pPr>
        <w:jc w:val="right"/>
        <w:rPr>
          <w:rFonts w:ascii="Arial" w:hAnsi="Arial" w:cs="Arial"/>
        </w:rPr>
      </w:pPr>
      <w:r w:rsidRPr="00CC020A">
        <w:rPr>
          <w:rFonts w:ascii="Arial" w:hAnsi="Arial" w:cs="Arial"/>
        </w:rPr>
        <w:lastRenderedPageBreak/>
        <w:t>Sutarties SD Priedas</w:t>
      </w:r>
      <w:r>
        <w:rPr>
          <w:rFonts w:ascii="Arial" w:hAnsi="Arial" w:cs="Arial"/>
        </w:rPr>
        <w:t xml:space="preserve"> Nr. 4</w:t>
      </w:r>
    </w:p>
    <w:p w14:paraId="2AA9B2D8" w14:textId="77777777" w:rsidR="00DD6042" w:rsidRDefault="00DD6042" w:rsidP="00DD6042">
      <w:pPr>
        <w:tabs>
          <w:tab w:val="center" w:pos="4153"/>
          <w:tab w:val="right" w:pos="8306"/>
        </w:tabs>
        <w:jc w:val="center"/>
        <w:rPr>
          <w:rFonts w:ascii="Arial" w:hAnsi="Arial" w:cs="Arial"/>
          <w:b/>
        </w:rPr>
      </w:pPr>
    </w:p>
    <w:p w14:paraId="4B3EBFC4" w14:textId="77777777" w:rsidR="00DD6042" w:rsidRPr="00321A06" w:rsidRDefault="00DD6042" w:rsidP="00DD6042">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14F9DFE" w14:textId="77777777" w:rsidR="00DD6042" w:rsidRPr="00321A06" w:rsidRDefault="00DD6042" w:rsidP="00DD6042">
      <w:pPr>
        <w:tabs>
          <w:tab w:val="center" w:pos="4153"/>
          <w:tab w:val="right" w:pos="8306"/>
        </w:tabs>
        <w:ind w:left="851"/>
        <w:contextualSpacing/>
        <w:rPr>
          <w:rFonts w:ascii="Arial" w:hAnsi="Arial" w:cs="Arial"/>
        </w:rPr>
      </w:pPr>
    </w:p>
    <w:p w14:paraId="266CE04F" w14:textId="77777777" w:rsidR="00DD6042" w:rsidRPr="00321A06" w:rsidRDefault="000C0D74" w:rsidP="00DD6042">
      <w:pPr>
        <w:rPr>
          <w:rFonts w:ascii="Arial" w:hAnsi="Arial" w:cs="Arial"/>
        </w:rPr>
      </w:pPr>
      <w:sdt>
        <w:sdtPr>
          <w:rPr>
            <w:rFonts w:ascii="Arial" w:hAnsi="Arial" w:cs="Arial"/>
          </w:rPr>
          <w:id w:val="-1369212571"/>
          <w:placeholder>
            <w:docPart w:val="384924EC11C349568225F1290B4798C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D6042">
            <w:rPr>
              <w:rFonts w:ascii="Arial" w:hAnsi="Arial" w:cs="Arial"/>
            </w:rPr>
            <w:t>Įkainiai</w:t>
          </w:r>
        </w:sdtContent>
      </w:sdt>
      <w:r w:rsidR="00DD6042">
        <w:rPr>
          <w:rFonts w:ascii="Arial" w:hAnsi="Arial" w:cs="Arial"/>
        </w:rPr>
        <w:t xml:space="preserve"> Sutarties galiojimo laikotarpiu bus perskaičiuojami (-a) tokiomis sąlygomis:</w:t>
      </w:r>
      <w:r w:rsidR="00DD6042">
        <w:rPr>
          <w:rFonts w:ascii="Arial" w:hAnsi="Arial" w:cs="Arial"/>
        </w:rPr>
        <w:br/>
      </w:r>
    </w:p>
    <w:p w14:paraId="39E5F1AB" w14:textId="77777777" w:rsidR="00DD6042" w:rsidRPr="00654201"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F2818E033FC04B67987BBCBE6953A334"/>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CFD493D20C534B619066A3FDFC0BA63F"/>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paskutinio perskaičiavimo dienos; </w:t>
      </w:r>
    </w:p>
    <w:p w14:paraId="45750516" w14:textId="77777777" w:rsidR="00DD6042"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04B94D60B6664D4BBBD3C7F5C0194E4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5510046" w14:textId="77777777" w:rsidR="00DD6042" w:rsidRPr="00CF0B4F"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F844AC1" w14:textId="77777777" w:rsidR="00DD6042" w:rsidRPr="00321A06" w:rsidRDefault="00DD6042" w:rsidP="00DD6042">
      <w:pPr>
        <w:ind w:left="709" w:hanging="7"/>
        <w:contextualSpacing/>
        <w:rPr>
          <w:rFonts w:ascii="Arial" w:hAnsi="Arial" w:cs="Arial"/>
        </w:rPr>
      </w:pPr>
    </w:p>
    <w:p w14:paraId="1134B957" w14:textId="77777777" w:rsidR="00DD6042" w:rsidRPr="00321A06" w:rsidRDefault="00DD6042" w:rsidP="00DD6042">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78FD1575" wp14:editId="202D1EB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358AC71D40C4282A1869DECE44A600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EB6EF63" w14:textId="77777777" w:rsidR="00DD6042" w:rsidRPr="00321A06" w:rsidRDefault="00DD6042" w:rsidP="00DD6042">
      <w:pPr>
        <w:ind w:left="709" w:hanging="7"/>
        <w:contextualSpacing/>
        <w:rPr>
          <w:rFonts w:ascii="Arial" w:hAnsi="Arial" w:cs="Arial"/>
        </w:rPr>
      </w:pPr>
    </w:p>
    <w:p w14:paraId="3B0A65F5" w14:textId="77777777" w:rsidR="00DD6042" w:rsidRDefault="00DD6042" w:rsidP="00DD6042">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88116CDBB9BA48059DB1931DA25EE3E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8F63C4D" w14:textId="77777777" w:rsidR="00DD6042" w:rsidRPr="00321A06" w:rsidRDefault="00DD6042" w:rsidP="00DD6042">
      <w:pPr>
        <w:ind w:left="709" w:hanging="7"/>
        <w:contextualSpacing/>
        <w:rPr>
          <w:rFonts w:ascii="Arial" w:hAnsi="Arial" w:cs="Arial"/>
        </w:rPr>
      </w:pPr>
    </w:p>
    <w:p w14:paraId="397416B6" w14:textId="77777777" w:rsidR="00DD6042" w:rsidRPr="00321A06" w:rsidRDefault="00DD6042" w:rsidP="00DD6042">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5981B8F" w14:textId="77777777" w:rsidR="00DD6042" w:rsidRPr="00321A06" w:rsidRDefault="00DD6042" w:rsidP="00DD6042">
      <w:pPr>
        <w:ind w:left="709" w:hanging="7"/>
        <w:contextualSpacing/>
        <w:rPr>
          <w:rFonts w:ascii="Arial" w:hAnsi="Arial" w:cs="Arial"/>
        </w:rPr>
      </w:pPr>
    </w:p>
    <w:p w14:paraId="276615D1" w14:textId="77777777" w:rsidR="00DD6042" w:rsidRPr="00321A06" w:rsidRDefault="00DD6042" w:rsidP="00DD6042">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08072171F81F4DCDAA470075CDCE609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6FB9D5E4C84480589FFE954D7E18D42"/>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25FB6BD" w14:textId="77777777" w:rsidR="00DD6042" w:rsidRPr="00321A06" w:rsidRDefault="00DD6042" w:rsidP="00DD6042">
      <w:pPr>
        <w:rPr>
          <w:rFonts w:ascii="Arial" w:hAnsi="Arial" w:cs="Arial"/>
        </w:rPr>
      </w:pPr>
    </w:p>
    <w:p w14:paraId="7CF232E5" w14:textId="77777777" w:rsidR="00DD6042"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72976AE8" w14:textId="77777777" w:rsidR="00DD6042" w:rsidRDefault="00DD6042" w:rsidP="00DD6042">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5ED3FE4" w14:textId="77777777" w:rsidR="00DD6042" w:rsidRPr="00BB30DE" w:rsidRDefault="00DD6042" w:rsidP="00DD6042">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9B8E02C" w14:textId="77777777" w:rsidR="00DD6042"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47CE9B9" w14:textId="77777777" w:rsidR="00DD6042"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771F5411" w14:textId="77777777" w:rsidR="00DD6042" w:rsidRPr="00BB30DE" w:rsidRDefault="00DD6042" w:rsidP="00DD6042">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7E905BE" w14:textId="77777777" w:rsidR="00DD6042" w:rsidRPr="00321A06" w:rsidRDefault="00DD6042" w:rsidP="00DD6042">
      <w:pPr>
        <w:tabs>
          <w:tab w:val="left" w:pos="284"/>
        </w:tabs>
        <w:jc w:val="both"/>
        <w:rPr>
          <w:rFonts w:ascii="Arial" w:hAnsi="Arial" w:cs="Arial"/>
        </w:rPr>
      </w:pPr>
    </w:p>
    <w:p w14:paraId="118DFD5A" w14:textId="77777777" w:rsidR="00DD6042" w:rsidRDefault="00DD6042" w:rsidP="00DD6042">
      <w:pPr>
        <w:pStyle w:val="BodyTextIndent"/>
        <w:spacing w:line="259" w:lineRule="auto"/>
        <w:jc w:val="right"/>
        <w:rPr>
          <w:rFonts w:ascii="Arial" w:hAnsi="Arial" w:cs="Arial"/>
          <w:sz w:val="20"/>
        </w:rPr>
      </w:pPr>
    </w:p>
    <w:p w14:paraId="0F3D296F" w14:textId="77777777" w:rsidR="00DD6042" w:rsidRDefault="00DD6042" w:rsidP="00DD6042">
      <w:pPr>
        <w:pStyle w:val="BodyTextIndent"/>
        <w:spacing w:line="259" w:lineRule="auto"/>
        <w:jc w:val="right"/>
        <w:rPr>
          <w:rFonts w:ascii="Arial" w:hAnsi="Arial" w:cs="Arial"/>
          <w:sz w:val="20"/>
        </w:rPr>
      </w:pPr>
    </w:p>
    <w:p w14:paraId="386B4298" w14:textId="77777777" w:rsidR="00DD6042" w:rsidRDefault="00DD6042" w:rsidP="00DD6042">
      <w:pPr>
        <w:pStyle w:val="BodyTextIndent"/>
        <w:spacing w:line="259" w:lineRule="auto"/>
        <w:jc w:val="right"/>
        <w:rPr>
          <w:rFonts w:ascii="Arial" w:hAnsi="Arial" w:cs="Arial"/>
          <w:sz w:val="20"/>
        </w:rPr>
      </w:pPr>
    </w:p>
    <w:p w14:paraId="05E68EB3" w14:textId="77777777" w:rsidR="00DD6042" w:rsidRDefault="00DD6042" w:rsidP="00DD6042">
      <w:pPr>
        <w:rPr>
          <w:rFonts w:ascii="Arial" w:hAnsi="Arial" w:cs="Arial"/>
        </w:rPr>
      </w:pPr>
      <w:r>
        <w:rPr>
          <w:rFonts w:ascii="Arial" w:hAnsi="Arial" w:cs="Arial"/>
        </w:rPr>
        <w:br w:type="page"/>
      </w:r>
    </w:p>
    <w:p w14:paraId="7940AE22" w14:textId="1234749C" w:rsidR="00DD054C" w:rsidRPr="00FE027A" w:rsidRDefault="00DD054C" w:rsidP="00DD6042">
      <w:pPr>
        <w:jc w:val="right"/>
        <w:rPr>
          <w:rFonts w:ascii="Arial" w:hAnsi="Arial" w:cs="Arial"/>
        </w:rPr>
      </w:pPr>
      <w:r w:rsidRPr="00DD054C">
        <w:rPr>
          <w:rFonts w:ascii="Arial" w:hAnsi="Arial" w:cs="Arial"/>
        </w:rPr>
        <w:lastRenderedPageBreak/>
        <w:t xml:space="preserve">Sutarties </w:t>
      </w:r>
      <w:r w:rsidR="009E0947">
        <w:rPr>
          <w:rFonts w:ascii="Arial" w:hAnsi="Arial" w:cs="Arial"/>
        </w:rPr>
        <w:t xml:space="preserve">SD </w:t>
      </w:r>
      <w:r w:rsidRPr="00DD054C">
        <w:rPr>
          <w:rFonts w:ascii="Arial" w:hAnsi="Arial" w:cs="Arial"/>
        </w:rPr>
        <w:t xml:space="preserve">Priedas Nr. </w:t>
      </w:r>
      <w:r w:rsidR="00D64DCA">
        <w:rPr>
          <w:rFonts w:ascii="Arial" w:hAnsi="Arial" w:cs="Arial"/>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4BBFE5E9"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335D27E4" w14:textId="77777777" w:rsidR="00B90D2B" w:rsidRDefault="00B90D2B" w:rsidP="00B90D2B">
      <w:pPr>
        <w:pStyle w:val="BodyTextIndent"/>
        <w:spacing w:line="259" w:lineRule="auto"/>
        <w:ind w:firstLine="0"/>
        <w:jc w:val="left"/>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bookmarkEnd w:id="11"/>
    </w:tbl>
    <w:p w14:paraId="27A9F5DB" w14:textId="77777777" w:rsidR="00B90D2B" w:rsidRPr="00FE027A" w:rsidRDefault="00B90D2B" w:rsidP="00B90D2B">
      <w:pPr>
        <w:pStyle w:val="BodyTextIndent"/>
        <w:spacing w:line="259" w:lineRule="auto"/>
        <w:ind w:firstLine="0"/>
        <w:jc w:val="left"/>
        <w:rPr>
          <w:rFonts w:ascii="Arial" w:hAnsi="Arial" w:cs="Arial"/>
          <w:sz w:val="20"/>
        </w:rPr>
      </w:pPr>
    </w:p>
    <w:sectPr w:rsidR="00B90D2B"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D1BF" w14:textId="77777777" w:rsidR="00B72ABE" w:rsidRDefault="00B72ABE">
      <w:r>
        <w:separator/>
      </w:r>
    </w:p>
  </w:endnote>
  <w:endnote w:type="continuationSeparator" w:id="0">
    <w:p w14:paraId="087F8278" w14:textId="77777777" w:rsidR="00B72ABE" w:rsidRDefault="00B72ABE">
      <w:r>
        <w:continuationSeparator/>
      </w:r>
    </w:p>
  </w:endnote>
  <w:endnote w:type="continuationNotice" w:id="1">
    <w:p w14:paraId="4F0CD74F" w14:textId="77777777" w:rsidR="00B72ABE" w:rsidRDefault="00B72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07146" w14:textId="77777777" w:rsidR="00B72ABE" w:rsidRDefault="00B72ABE">
      <w:r>
        <w:separator/>
      </w:r>
    </w:p>
  </w:footnote>
  <w:footnote w:type="continuationSeparator" w:id="0">
    <w:p w14:paraId="59D125CB" w14:textId="77777777" w:rsidR="00B72ABE" w:rsidRDefault="00B72ABE">
      <w:r>
        <w:continuationSeparator/>
      </w:r>
    </w:p>
  </w:footnote>
  <w:footnote w:type="continuationNotice" w:id="1">
    <w:p w14:paraId="6EE846EE" w14:textId="77777777" w:rsidR="00B72ABE" w:rsidRDefault="00B72A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72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036E37"/>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5"/>
  </w:num>
  <w:num w:numId="3" w16cid:durableId="734396456">
    <w:abstractNumId w:val="31"/>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2"/>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4"/>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30"/>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3"/>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66680387">
    <w:abstractNumId w:val="28"/>
  </w:num>
  <w:num w:numId="37"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24B"/>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583"/>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A7B39"/>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888"/>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9"/>
    <w:rsid w:val="000E3DAF"/>
    <w:rsid w:val="000E3FB5"/>
    <w:rsid w:val="000E42D4"/>
    <w:rsid w:val="000E4C9D"/>
    <w:rsid w:val="000E5FC1"/>
    <w:rsid w:val="000E630D"/>
    <w:rsid w:val="000E7CBF"/>
    <w:rsid w:val="000F057D"/>
    <w:rsid w:val="000F0585"/>
    <w:rsid w:val="000F0890"/>
    <w:rsid w:val="000F094B"/>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68DC"/>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3E73"/>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573"/>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5A2"/>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187"/>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36F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1835"/>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EF9"/>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6B98"/>
    <w:rsid w:val="00377B33"/>
    <w:rsid w:val="00377EDD"/>
    <w:rsid w:val="00380E05"/>
    <w:rsid w:val="00381197"/>
    <w:rsid w:val="003814FC"/>
    <w:rsid w:val="00381B02"/>
    <w:rsid w:val="00381B89"/>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12F"/>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720"/>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1EC4"/>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0F"/>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3E7E"/>
    <w:rsid w:val="0055466E"/>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A65"/>
    <w:rsid w:val="00590B98"/>
    <w:rsid w:val="00591F34"/>
    <w:rsid w:val="005925B8"/>
    <w:rsid w:val="00592BF1"/>
    <w:rsid w:val="005935BD"/>
    <w:rsid w:val="00593D22"/>
    <w:rsid w:val="00594014"/>
    <w:rsid w:val="00594671"/>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6F91"/>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7F1"/>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D48"/>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07B9"/>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1DF9"/>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1CD0"/>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166C"/>
    <w:rsid w:val="00A52B96"/>
    <w:rsid w:val="00A52C8B"/>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009"/>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4FCF"/>
    <w:rsid w:val="00AB5B9A"/>
    <w:rsid w:val="00AB5C6A"/>
    <w:rsid w:val="00AB659F"/>
    <w:rsid w:val="00AB6BA0"/>
    <w:rsid w:val="00AB6CA5"/>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94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28B"/>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2ABE"/>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6EC"/>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29"/>
    <w:rsid w:val="00C00F7F"/>
    <w:rsid w:val="00C02177"/>
    <w:rsid w:val="00C02DA0"/>
    <w:rsid w:val="00C03014"/>
    <w:rsid w:val="00C0360E"/>
    <w:rsid w:val="00C036B9"/>
    <w:rsid w:val="00C03CCA"/>
    <w:rsid w:val="00C03DCF"/>
    <w:rsid w:val="00C04012"/>
    <w:rsid w:val="00C04BCA"/>
    <w:rsid w:val="00C04F66"/>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7FD"/>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4FA9"/>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4DCA"/>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0784"/>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185"/>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042"/>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3311"/>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479C"/>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27F"/>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6BBE"/>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4F2B"/>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4CEC"/>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47E"/>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0943"/>
    <w:rsid w:val="00FE101A"/>
    <w:rsid w:val="00FE178F"/>
    <w:rsid w:val="00FE1C3A"/>
    <w:rsid w:val="00FE21C3"/>
    <w:rsid w:val="00FE2C62"/>
    <w:rsid w:val="00FE4C73"/>
    <w:rsid w:val="00FE4CD1"/>
    <w:rsid w:val="00FE4E70"/>
    <w:rsid w:val="00FE6155"/>
    <w:rsid w:val="00FE6724"/>
    <w:rsid w:val="00FE7148"/>
    <w:rsid w:val="00FE74BE"/>
    <w:rsid w:val="00FE7EE4"/>
    <w:rsid w:val="00FE7F25"/>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84924EC11C349568225F1290B4798C1"/>
        <w:category>
          <w:name w:val="General"/>
          <w:gallery w:val="placeholder"/>
        </w:category>
        <w:types>
          <w:type w:val="bbPlcHdr"/>
        </w:types>
        <w:behaviors>
          <w:behavior w:val="content"/>
        </w:behaviors>
        <w:guid w:val="{CE101901-0A5B-415C-BC18-029A45453472}"/>
      </w:docPartPr>
      <w:docPartBody>
        <w:p w:rsidR="00203B18" w:rsidRDefault="00203B18" w:rsidP="00203B18">
          <w:pPr>
            <w:pStyle w:val="384924EC11C349568225F1290B4798C1"/>
          </w:pPr>
          <w:r>
            <w:rPr>
              <w:rStyle w:val="PlaceholderText"/>
            </w:rPr>
            <w:t>Choose an item.</w:t>
          </w:r>
        </w:p>
      </w:docPartBody>
    </w:docPart>
    <w:docPart>
      <w:docPartPr>
        <w:name w:val="F2818E033FC04B67987BBCBE6953A334"/>
        <w:category>
          <w:name w:val="General"/>
          <w:gallery w:val="placeholder"/>
        </w:category>
        <w:types>
          <w:type w:val="bbPlcHdr"/>
        </w:types>
        <w:behaviors>
          <w:behavior w:val="content"/>
        </w:behaviors>
        <w:guid w:val="{B4B570B3-5E7C-4604-B225-45FE81A8FA84}"/>
      </w:docPartPr>
      <w:docPartBody>
        <w:p w:rsidR="00203B18" w:rsidRDefault="00203B18" w:rsidP="00203B18">
          <w:pPr>
            <w:pStyle w:val="F2818E033FC04B67987BBCBE6953A334"/>
          </w:pPr>
          <w:r>
            <w:rPr>
              <w:rStyle w:val="PlaceholderText"/>
            </w:rPr>
            <w:t>Choose an item.</w:t>
          </w:r>
        </w:p>
      </w:docPartBody>
    </w:docPart>
    <w:docPart>
      <w:docPartPr>
        <w:name w:val="CFD493D20C534B619066A3FDFC0BA63F"/>
        <w:category>
          <w:name w:val="General"/>
          <w:gallery w:val="placeholder"/>
        </w:category>
        <w:types>
          <w:type w:val="bbPlcHdr"/>
        </w:types>
        <w:behaviors>
          <w:behavior w:val="content"/>
        </w:behaviors>
        <w:guid w:val="{B13EE493-3AD6-4D7D-920C-21BB0B846142}"/>
      </w:docPartPr>
      <w:docPartBody>
        <w:p w:rsidR="00203B18" w:rsidRDefault="00203B18" w:rsidP="00203B18">
          <w:pPr>
            <w:pStyle w:val="CFD493D20C534B619066A3FDFC0BA63F"/>
          </w:pPr>
          <w:r>
            <w:rPr>
              <w:rStyle w:val="PlaceholderText"/>
            </w:rPr>
            <w:t>Choose an item.</w:t>
          </w:r>
        </w:p>
      </w:docPartBody>
    </w:docPart>
    <w:docPart>
      <w:docPartPr>
        <w:name w:val="04B94D60B6664D4BBBD3C7F5C0194E4B"/>
        <w:category>
          <w:name w:val="General"/>
          <w:gallery w:val="placeholder"/>
        </w:category>
        <w:types>
          <w:type w:val="bbPlcHdr"/>
        </w:types>
        <w:behaviors>
          <w:behavior w:val="content"/>
        </w:behaviors>
        <w:guid w:val="{DD717AB5-A1E7-45A3-A85F-29DAACFDD5AE}"/>
      </w:docPartPr>
      <w:docPartBody>
        <w:p w:rsidR="00203B18" w:rsidRDefault="00203B18" w:rsidP="00203B18">
          <w:pPr>
            <w:pStyle w:val="04B94D60B6664D4BBBD3C7F5C0194E4B"/>
          </w:pPr>
          <w:r>
            <w:rPr>
              <w:rStyle w:val="PlaceholderText"/>
            </w:rPr>
            <w:t>Choose an item.</w:t>
          </w:r>
        </w:p>
      </w:docPartBody>
    </w:docPart>
    <w:docPart>
      <w:docPartPr>
        <w:name w:val="8358AC71D40C4282A1869DECE44A600E"/>
        <w:category>
          <w:name w:val="General"/>
          <w:gallery w:val="placeholder"/>
        </w:category>
        <w:types>
          <w:type w:val="bbPlcHdr"/>
        </w:types>
        <w:behaviors>
          <w:behavior w:val="content"/>
        </w:behaviors>
        <w:guid w:val="{C9D8E76C-F528-4B69-9A3A-3A805913AD1A}"/>
      </w:docPartPr>
      <w:docPartBody>
        <w:p w:rsidR="00203B18" w:rsidRDefault="00203B18" w:rsidP="00203B18">
          <w:pPr>
            <w:pStyle w:val="8358AC71D40C4282A1869DECE44A600E"/>
          </w:pPr>
          <w:r>
            <w:rPr>
              <w:rStyle w:val="PlaceholderText"/>
            </w:rPr>
            <w:t>Choose an item.</w:t>
          </w:r>
        </w:p>
      </w:docPartBody>
    </w:docPart>
    <w:docPart>
      <w:docPartPr>
        <w:name w:val="88116CDBB9BA48059DB1931DA25EE3E6"/>
        <w:category>
          <w:name w:val="General"/>
          <w:gallery w:val="placeholder"/>
        </w:category>
        <w:types>
          <w:type w:val="bbPlcHdr"/>
        </w:types>
        <w:behaviors>
          <w:behavior w:val="content"/>
        </w:behaviors>
        <w:guid w:val="{758EDECC-FAE9-4BD8-B8B9-072FC5FAF056}"/>
      </w:docPartPr>
      <w:docPartBody>
        <w:p w:rsidR="00203B18" w:rsidRDefault="00203B18" w:rsidP="00203B18">
          <w:pPr>
            <w:pStyle w:val="88116CDBB9BA48059DB1931DA25EE3E6"/>
          </w:pPr>
          <w:r>
            <w:rPr>
              <w:rStyle w:val="PlaceholderText"/>
            </w:rPr>
            <w:t>Choose an item.</w:t>
          </w:r>
        </w:p>
      </w:docPartBody>
    </w:docPart>
    <w:docPart>
      <w:docPartPr>
        <w:name w:val="08072171F81F4DCDAA470075CDCE6096"/>
        <w:category>
          <w:name w:val="General"/>
          <w:gallery w:val="placeholder"/>
        </w:category>
        <w:types>
          <w:type w:val="bbPlcHdr"/>
        </w:types>
        <w:behaviors>
          <w:behavior w:val="content"/>
        </w:behaviors>
        <w:guid w:val="{B0AEFAD7-B8C8-44A3-B506-524FD71D8B68}"/>
      </w:docPartPr>
      <w:docPartBody>
        <w:p w:rsidR="00203B18" w:rsidRDefault="00203B18" w:rsidP="00203B18">
          <w:pPr>
            <w:pStyle w:val="08072171F81F4DCDAA470075CDCE6096"/>
          </w:pPr>
          <w:r>
            <w:rPr>
              <w:rStyle w:val="PlaceholderText"/>
            </w:rPr>
            <w:t>Choose an item.</w:t>
          </w:r>
        </w:p>
      </w:docPartBody>
    </w:docPart>
    <w:docPart>
      <w:docPartPr>
        <w:name w:val="96FB9D5E4C84480589FFE954D7E18D42"/>
        <w:category>
          <w:name w:val="General"/>
          <w:gallery w:val="placeholder"/>
        </w:category>
        <w:types>
          <w:type w:val="bbPlcHdr"/>
        </w:types>
        <w:behaviors>
          <w:behavior w:val="content"/>
        </w:behaviors>
        <w:guid w:val="{60041CD5-18A4-4B2A-ABD7-EAAA42BB3100}"/>
      </w:docPartPr>
      <w:docPartBody>
        <w:p w:rsidR="00203B18" w:rsidRDefault="00203B18" w:rsidP="00203B18">
          <w:pPr>
            <w:pStyle w:val="96FB9D5E4C84480589FFE954D7E18D4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024B"/>
    <w:rsid w:val="00031E00"/>
    <w:rsid w:val="00033A2D"/>
    <w:rsid w:val="00037CF7"/>
    <w:rsid w:val="000A2AA3"/>
    <w:rsid w:val="000A2D16"/>
    <w:rsid w:val="000C4641"/>
    <w:rsid w:val="000C6320"/>
    <w:rsid w:val="000D43AA"/>
    <w:rsid w:val="000E7CBF"/>
    <w:rsid w:val="001236E5"/>
    <w:rsid w:val="00124522"/>
    <w:rsid w:val="00151A4F"/>
    <w:rsid w:val="00151D09"/>
    <w:rsid w:val="00182573"/>
    <w:rsid w:val="001A3028"/>
    <w:rsid w:val="001A5301"/>
    <w:rsid w:val="001C5D04"/>
    <w:rsid w:val="001F49E3"/>
    <w:rsid w:val="00202848"/>
    <w:rsid w:val="00203B1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B6F91"/>
    <w:rsid w:val="005C32C0"/>
    <w:rsid w:val="005E17EF"/>
    <w:rsid w:val="00645CE9"/>
    <w:rsid w:val="00675117"/>
    <w:rsid w:val="00677075"/>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955A2"/>
    <w:rsid w:val="009D70DB"/>
    <w:rsid w:val="009E66E2"/>
    <w:rsid w:val="009F683A"/>
    <w:rsid w:val="00A2119E"/>
    <w:rsid w:val="00A26C10"/>
    <w:rsid w:val="00A3247A"/>
    <w:rsid w:val="00AB6C97"/>
    <w:rsid w:val="00AD0947"/>
    <w:rsid w:val="00AD43C4"/>
    <w:rsid w:val="00AD73A7"/>
    <w:rsid w:val="00B00C40"/>
    <w:rsid w:val="00B25B68"/>
    <w:rsid w:val="00B462F7"/>
    <w:rsid w:val="00B721E3"/>
    <w:rsid w:val="00B725B2"/>
    <w:rsid w:val="00BA6ACF"/>
    <w:rsid w:val="00BC0247"/>
    <w:rsid w:val="00BD1B9D"/>
    <w:rsid w:val="00BE7040"/>
    <w:rsid w:val="00BF7072"/>
    <w:rsid w:val="00C00F29"/>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24F2B"/>
    <w:rsid w:val="00F303E9"/>
    <w:rsid w:val="00F421CB"/>
    <w:rsid w:val="00F4480A"/>
    <w:rsid w:val="00F83E90"/>
    <w:rsid w:val="00F84662"/>
    <w:rsid w:val="00FB2486"/>
    <w:rsid w:val="00FD6382"/>
    <w:rsid w:val="00FE09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3B18"/>
  </w:style>
  <w:style w:type="character" w:styleId="Strong">
    <w:name w:val="Strong"/>
    <w:basedOn w:val="DefaultParagraphFont"/>
    <w:uiPriority w:val="22"/>
    <w:qFormat/>
    <w:rsid w:val="00C26238"/>
    <w:rPr>
      <w:b/>
      <w:bC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384924EC11C349568225F1290B4798C1">
    <w:name w:val="384924EC11C349568225F1290B4798C1"/>
    <w:rsid w:val="00203B18"/>
    <w:pPr>
      <w:spacing w:line="278" w:lineRule="auto"/>
    </w:pPr>
    <w:rPr>
      <w:kern w:val="2"/>
      <w:sz w:val="24"/>
      <w:szCs w:val="24"/>
      <w14:ligatures w14:val="standardContextual"/>
    </w:rPr>
  </w:style>
  <w:style w:type="paragraph" w:customStyle="1" w:styleId="F2818E033FC04B67987BBCBE6953A334">
    <w:name w:val="F2818E033FC04B67987BBCBE6953A334"/>
    <w:rsid w:val="00203B18"/>
    <w:pPr>
      <w:spacing w:line="278" w:lineRule="auto"/>
    </w:pPr>
    <w:rPr>
      <w:kern w:val="2"/>
      <w:sz w:val="24"/>
      <w:szCs w:val="24"/>
      <w14:ligatures w14:val="standardContextual"/>
    </w:rPr>
  </w:style>
  <w:style w:type="paragraph" w:customStyle="1" w:styleId="CFD493D20C534B619066A3FDFC0BA63F">
    <w:name w:val="CFD493D20C534B619066A3FDFC0BA63F"/>
    <w:rsid w:val="00203B18"/>
    <w:pPr>
      <w:spacing w:line="278" w:lineRule="auto"/>
    </w:pPr>
    <w:rPr>
      <w:kern w:val="2"/>
      <w:sz w:val="24"/>
      <w:szCs w:val="24"/>
      <w14:ligatures w14:val="standardContextual"/>
    </w:rPr>
  </w:style>
  <w:style w:type="paragraph" w:customStyle="1" w:styleId="04B94D60B6664D4BBBD3C7F5C0194E4B">
    <w:name w:val="04B94D60B6664D4BBBD3C7F5C0194E4B"/>
    <w:rsid w:val="00203B18"/>
    <w:pPr>
      <w:spacing w:line="278" w:lineRule="auto"/>
    </w:pPr>
    <w:rPr>
      <w:kern w:val="2"/>
      <w:sz w:val="24"/>
      <w:szCs w:val="24"/>
      <w14:ligatures w14:val="standardContextual"/>
    </w:rPr>
  </w:style>
  <w:style w:type="paragraph" w:customStyle="1" w:styleId="8358AC71D40C4282A1869DECE44A600E">
    <w:name w:val="8358AC71D40C4282A1869DECE44A600E"/>
    <w:rsid w:val="00203B18"/>
    <w:pPr>
      <w:spacing w:line="278" w:lineRule="auto"/>
    </w:pPr>
    <w:rPr>
      <w:kern w:val="2"/>
      <w:sz w:val="24"/>
      <w:szCs w:val="24"/>
      <w14:ligatures w14:val="standardContextual"/>
    </w:rPr>
  </w:style>
  <w:style w:type="paragraph" w:customStyle="1" w:styleId="88116CDBB9BA48059DB1931DA25EE3E6">
    <w:name w:val="88116CDBB9BA48059DB1931DA25EE3E6"/>
    <w:rsid w:val="00203B18"/>
    <w:pPr>
      <w:spacing w:line="278" w:lineRule="auto"/>
    </w:pPr>
    <w:rPr>
      <w:kern w:val="2"/>
      <w:sz w:val="24"/>
      <w:szCs w:val="24"/>
      <w14:ligatures w14:val="standardContextual"/>
    </w:rPr>
  </w:style>
  <w:style w:type="paragraph" w:customStyle="1" w:styleId="08072171F81F4DCDAA470075CDCE6096">
    <w:name w:val="08072171F81F4DCDAA470075CDCE6096"/>
    <w:rsid w:val="00203B18"/>
    <w:pPr>
      <w:spacing w:line="278" w:lineRule="auto"/>
    </w:pPr>
    <w:rPr>
      <w:kern w:val="2"/>
      <w:sz w:val="24"/>
      <w:szCs w:val="24"/>
      <w14:ligatures w14:val="standardContextual"/>
    </w:rPr>
  </w:style>
  <w:style w:type="paragraph" w:customStyle="1" w:styleId="96FB9D5E4C84480589FFE954D7E18D42">
    <w:name w:val="96FB9D5E4C84480589FFE954D7E18D42"/>
    <w:rsid w:val="00203B1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3db48862-3d5a-4b5b-a8ee-b1270852f994"/>
    <ds:schemaRef ds:uri="9c2cf870-dd04-4d51-abe1-b056eadbb81f"/>
    <ds:schemaRef ds:uri="http://www.w3.org/XML/1998/namespace"/>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02413793-D523-4A48-B908-D2D279194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9051</Words>
  <Characters>5160</Characters>
  <Application>Microsoft Office Word</Application>
  <DocSecurity>0</DocSecurity>
  <Lines>43</Lines>
  <Paragraphs>28</Paragraphs>
  <ScaleCrop>false</ScaleCrop>
  <Company>Lietuvos Energija</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2</cp:revision>
  <cp:lastPrinted>2014-04-16T02:55:00Z</cp:lastPrinted>
  <dcterms:created xsi:type="dcterms:W3CDTF">2026-04-27T05:40:00Z</dcterms:created>
  <dcterms:modified xsi:type="dcterms:W3CDTF">2026-04-27T05:40:00Z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